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F6" w:rsidRDefault="009520F6" w:rsidP="009520F6">
      <w:pPr>
        <w:pStyle w:val="NoSpacing"/>
        <w:jc w:val="center"/>
      </w:pPr>
      <w:r>
        <w:t>COUNTRYSIDE ON LAKE ANNA ASSOCIATION, INC.</w:t>
      </w:r>
    </w:p>
    <w:p w:rsidR="009520F6" w:rsidRDefault="009520F6" w:rsidP="009520F6">
      <w:pPr>
        <w:pStyle w:val="NoSpacing"/>
        <w:jc w:val="center"/>
      </w:pPr>
      <w:r>
        <w:t>Board of Director’s Meeting</w:t>
      </w:r>
    </w:p>
    <w:p w:rsidR="009520F6" w:rsidRDefault="009520F6" w:rsidP="009520F6">
      <w:pPr>
        <w:pStyle w:val="NoSpacing"/>
        <w:jc w:val="center"/>
      </w:pPr>
      <w:r>
        <w:t>Minutes</w:t>
      </w:r>
    </w:p>
    <w:p w:rsidR="009520F6" w:rsidRDefault="009520F6" w:rsidP="009520F6">
      <w:pPr>
        <w:pStyle w:val="NoSpacing"/>
        <w:jc w:val="center"/>
      </w:pPr>
      <w:r>
        <w:t>December 7, 2014</w:t>
      </w:r>
    </w:p>
    <w:p w:rsidR="009520F6" w:rsidRDefault="009520F6" w:rsidP="009520F6">
      <w:pPr>
        <w:pStyle w:val="NoSpacing"/>
        <w:jc w:val="center"/>
      </w:pPr>
      <w:r>
        <w:t>10:00 AM</w:t>
      </w:r>
    </w:p>
    <w:p w:rsidR="009520F6" w:rsidRDefault="009520F6" w:rsidP="009520F6">
      <w:pPr>
        <w:pStyle w:val="NoSpacing"/>
        <w:jc w:val="center"/>
      </w:pPr>
      <w:r>
        <w:t>399 Mountain View</w:t>
      </w:r>
    </w:p>
    <w:p w:rsidR="009520F6" w:rsidRDefault="009520F6" w:rsidP="009520F6">
      <w:pPr>
        <w:pStyle w:val="NoSpacing"/>
        <w:jc w:val="center"/>
      </w:pPr>
    </w:p>
    <w:p w:rsidR="009520F6" w:rsidRDefault="009520F6" w:rsidP="009520F6">
      <w:pPr>
        <w:pStyle w:val="NoSpacing"/>
      </w:pPr>
      <w:r>
        <w:t xml:space="preserve">The following Board Members were present: Bill </w:t>
      </w:r>
      <w:proofErr w:type="spellStart"/>
      <w:r>
        <w:t>Malthouse</w:t>
      </w:r>
      <w:proofErr w:type="spellEnd"/>
      <w:r>
        <w:t xml:space="preserve">, President, Gary Schatz, Vice President, Tom Nyman, Treasurer, Donna Jenkins, Secretary, Steve Jenkins, and </w:t>
      </w:r>
      <w:proofErr w:type="spellStart"/>
      <w:r>
        <w:t>Eben</w:t>
      </w:r>
      <w:proofErr w:type="spellEnd"/>
      <w:r>
        <w:t xml:space="preserve"> Townes.  Not present were Chris Townes, Army Burroughs, and Keith </w:t>
      </w:r>
      <w:proofErr w:type="spellStart"/>
      <w:r>
        <w:t>Yarnall</w:t>
      </w:r>
      <w:proofErr w:type="spellEnd"/>
      <w:r>
        <w:t>.</w:t>
      </w:r>
    </w:p>
    <w:p w:rsidR="009520F6" w:rsidRDefault="009520F6" w:rsidP="009520F6">
      <w:pPr>
        <w:pStyle w:val="NoSpacing"/>
      </w:pPr>
    </w:p>
    <w:p w:rsidR="009520F6" w:rsidRDefault="009520F6" w:rsidP="009520F6">
      <w:pPr>
        <w:pStyle w:val="NoSpacing"/>
        <w:rPr>
          <w:b/>
        </w:rPr>
      </w:pPr>
      <w:r>
        <w:rPr>
          <w:b/>
        </w:rPr>
        <w:t>OLD BUSINESS</w:t>
      </w:r>
    </w:p>
    <w:p w:rsidR="009520F6" w:rsidRDefault="009520F6" w:rsidP="009520F6">
      <w:pPr>
        <w:pStyle w:val="NoSpacing"/>
      </w:pPr>
    </w:p>
    <w:p w:rsidR="009520F6" w:rsidRDefault="009520F6" w:rsidP="009520F6">
      <w:pPr>
        <w:pStyle w:val="NoSpacing"/>
      </w:pPr>
      <w:r>
        <w:t>The minutes of the last board meeting of June 8, 2014 were read by Donna Jenkins, Secretary.  A</w:t>
      </w:r>
      <w:r w:rsidR="00B46CBB">
        <w:t xml:space="preserve"> </w:t>
      </w:r>
      <w:r>
        <w:t>motion to approve the minutes as read passed unanimously.</w:t>
      </w:r>
    </w:p>
    <w:p w:rsidR="009520F6" w:rsidRDefault="009520F6" w:rsidP="009520F6">
      <w:pPr>
        <w:pStyle w:val="NoSpacing"/>
      </w:pPr>
    </w:p>
    <w:p w:rsidR="009520F6" w:rsidRDefault="009520F6" w:rsidP="009520F6">
      <w:pPr>
        <w:pStyle w:val="NoSpacing"/>
        <w:rPr>
          <w:u w:val="single"/>
        </w:rPr>
      </w:pPr>
      <w:r>
        <w:rPr>
          <w:u w:val="single"/>
        </w:rPr>
        <w:t xml:space="preserve">President’s Report by Bill </w:t>
      </w:r>
      <w:proofErr w:type="spellStart"/>
      <w:r>
        <w:rPr>
          <w:u w:val="single"/>
        </w:rPr>
        <w:t>Malthouse</w:t>
      </w:r>
      <w:proofErr w:type="spellEnd"/>
    </w:p>
    <w:p w:rsidR="009520F6" w:rsidRDefault="009520F6" w:rsidP="009520F6">
      <w:pPr>
        <w:pStyle w:val="NoSpacing"/>
        <w:rPr>
          <w:u w:val="single"/>
        </w:rPr>
      </w:pPr>
    </w:p>
    <w:p w:rsidR="009520F6" w:rsidRDefault="009520F6" w:rsidP="009520F6">
      <w:pPr>
        <w:pStyle w:val="NoSpacing"/>
      </w:pPr>
      <w:r>
        <w:t>Bill stated he had nothing to report.</w:t>
      </w:r>
    </w:p>
    <w:p w:rsidR="009520F6" w:rsidRDefault="009520F6" w:rsidP="009520F6">
      <w:pPr>
        <w:pStyle w:val="NoSpacing"/>
      </w:pPr>
    </w:p>
    <w:p w:rsidR="009520F6" w:rsidRDefault="009520F6" w:rsidP="009520F6">
      <w:pPr>
        <w:pStyle w:val="NoSpacing"/>
        <w:rPr>
          <w:u w:val="single"/>
        </w:rPr>
      </w:pPr>
      <w:r>
        <w:rPr>
          <w:u w:val="single"/>
        </w:rPr>
        <w:t>Vice President’s Report by Gary Schatz</w:t>
      </w:r>
    </w:p>
    <w:p w:rsidR="009520F6" w:rsidRDefault="009520F6" w:rsidP="009520F6">
      <w:pPr>
        <w:pStyle w:val="NoSpacing"/>
        <w:rPr>
          <w:u w:val="single"/>
        </w:rPr>
      </w:pPr>
    </w:p>
    <w:p w:rsidR="009520F6" w:rsidRDefault="00931BC2" w:rsidP="009520F6">
      <w:pPr>
        <w:pStyle w:val="NoSpacing"/>
      </w:pPr>
      <w:r>
        <w:t>Gary mentioned that L</w:t>
      </w:r>
      <w:r w:rsidR="009520F6">
        <w:t>ot #</w:t>
      </w:r>
      <w:r>
        <w:t>44 was for sale/rent. He wants the Board to approve a clean</w:t>
      </w:r>
      <w:r w:rsidR="00B46CBB">
        <w:t>-</w:t>
      </w:r>
      <w:r>
        <w:t xml:space="preserve"> up of the weeds, etc. along the front of that lot and other lots in the neighborhood.  The board will only do it the first time and after that it is the responsibility of the home/lot owner.  He wants this to be part of the Neighborhood Beautification Program that he is spear heading.</w:t>
      </w:r>
    </w:p>
    <w:p w:rsidR="00931BC2" w:rsidRDefault="00931BC2" w:rsidP="009520F6">
      <w:pPr>
        <w:pStyle w:val="NoSpacing"/>
      </w:pPr>
    </w:p>
    <w:p w:rsidR="00931BC2" w:rsidRDefault="00931BC2" w:rsidP="009520F6">
      <w:pPr>
        <w:pStyle w:val="NoSpacing"/>
        <w:rPr>
          <w:u w:val="single"/>
        </w:rPr>
      </w:pPr>
      <w:r>
        <w:rPr>
          <w:u w:val="single"/>
        </w:rPr>
        <w:t>Treasurer’s Report by Tom Nyman</w:t>
      </w:r>
    </w:p>
    <w:p w:rsidR="00931BC2" w:rsidRDefault="00931BC2" w:rsidP="009520F6">
      <w:pPr>
        <w:pStyle w:val="NoSpacing"/>
        <w:rPr>
          <w:u w:val="single"/>
        </w:rPr>
      </w:pPr>
    </w:p>
    <w:p w:rsidR="00931BC2" w:rsidRDefault="00931BC2" w:rsidP="009520F6">
      <w:pPr>
        <w:pStyle w:val="NoSpacing"/>
      </w:pPr>
      <w:r>
        <w:t>Tom reported that as of Sept. 28, 2014 COLA had an income of $8587.00, Operating Expenses of $137</w:t>
      </w:r>
      <w:r w:rsidR="003E50CA">
        <w:t>0.74, Reserve Acct. Expenses of</w:t>
      </w:r>
      <w:r>
        <w:t xml:space="preserve"> $11,123.09 and a Reserve Acct. Balance of $8474.21.  COLA is in good health financially.</w:t>
      </w:r>
    </w:p>
    <w:p w:rsidR="00931BC2" w:rsidRDefault="00931BC2" w:rsidP="009520F6">
      <w:pPr>
        <w:pStyle w:val="NoSpacing"/>
      </w:pPr>
    </w:p>
    <w:p w:rsidR="00931BC2" w:rsidRDefault="00931BC2" w:rsidP="009520F6">
      <w:pPr>
        <w:pStyle w:val="NoSpacing"/>
        <w:rPr>
          <w:u w:val="single"/>
        </w:rPr>
      </w:pPr>
      <w:r>
        <w:rPr>
          <w:u w:val="single"/>
        </w:rPr>
        <w:t>Secretary’s Report by Donna Jenkins</w:t>
      </w:r>
    </w:p>
    <w:p w:rsidR="00931BC2" w:rsidRDefault="00931BC2" w:rsidP="009520F6">
      <w:pPr>
        <w:pStyle w:val="NoSpacing"/>
        <w:rPr>
          <w:u w:val="single"/>
        </w:rPr>
      </w:pPr>
    </w:p>
    <w:p w:rsidR="00931BC2" w:rsidRDefault="00931BC2" w:rsidP="009520F6">
      <w:pPr>
        <w:pStyle w:val="NoSpacing"/>
      </w:pPr>
      <w:r>
        <w:t>Donna stated she had nothing to report.</w:t>
      </w:r>
    </w:p>
    <w:p w:rsidR="00931BC2" w:rsidRDefault="00931BC2" w:rsidP="009520F6">
      <w:pPr>
        <w:pStyle w:val="NoSpacing"/>
      </w:pPr>
    </w:p>
    <w:p w:rsidR="00931BC2" w:rsidRDefault="00931BC2" w:rsidP="009520F6">
      <w:pPr>
        <w:pStyle w:val="NoSpacing"/>
      </w:pPr>
      <w:r>
        <w:t>Other old news:</w:t>
      </w:r>
    </w:p>
    <w:p w:rsidR="00931BC2" w:rsidRDefault="005A3D0C" w:rsidP="009520F6">
      <w:pPr>
        <w:pStyle w:val="NoSpacing"/>
      </w:pPr>
      <w:r>
        <w:t xml:space="preserve"> </w:t>
      </w:r>
    </w:p>
    <w:p w:rsidR="005A3D0C" w:rsidRDefault="00931BC2" w:rsidP="009520F6">
      <w:pPr>
        <w:pStyle w:val="NoSpacing"/>
      </w:pPr>
      <w:r>
        <w:t>We dis</w:t>
      </w:r>
      <w:r w:rsidR="005A3D0C">
        <w:t>cussed the dry hydrant at the boat ramp again.  It still isn’t in place and Gary Schatz will try and contact a different source to get a better result.</w:t>
      </w:r>
    </w:p>
    <w:p w:rsidR="005A3D0C" w:rsidRDefault="005A3D0C" w:rsidP="009520F6">
      <w:pPr>
        <w:pStyle w:val="NoSpacing"/>
      </w:pPr>
    </w:p>
    <w:p w:rsidR="005A3D0C" w:rsidRDefault="005A3D0C" w:rsidP="009520F6">
      <w:pPr>
        <w:pStyle w:val="NoSpacing"/>
      </w:pPr>
      <w:r>
        <w:t>Also discussion ensued about a letter to Lot#53 to clean up the downed trees on his lot.  Donna will send the form letter to Bill for his signature and then the letter will be sent to the lot owner.</w:t>
      </w:r>
    </w:p>
    <w:p w:rsidR="005A3D0C" w:rsidRDefault="005A3D0C" w:rsidP="009520F6">
      <w:pPr>
        <w:pStyle w:val="NoSpacing"/>
      </w:pPr>
    </w:p>
    <w:p w:rsidR="003E50CA" w:rsidRDefault="005A3D0C" w:rsidP="009520F6">
      <w:pPr>
        <w:pStyle w:val="NoSpacing"/>
      </w:pPr>
      <w:r>
        <w:t>Road maintenance on the turn</w:t>
      </w:r>
      <w:r w:rsidR="003E50CA">
        <w:t>-</w:t>
      </w:r>
      <w:r>
        <w:t xml:space="preserve"> around should now begin as there are three houses built in Sassafras Cove and another fourth house starting.  It was the general consensus that we should hold off contacting the County of Louisa about beginning the maintenance until the big logging, deliver</w:t>
      </w:r>
      <w:r w:rsidR="00A668F3">
        <w:t>y</w:t>
      </w:r>
      <w:r>
        <w:t xml:space="preserve">, and </w:t>
      </w:r>
    </w:p>
    <w:p w:rsidR="005A3D0C" w:rsidRDefault="005A3D0C" w:rsidP="009520F6">
      <w:pPr>
        <w:pStyle w:val="NoSpacing"/>
      </w:pPr>
      <w:proofErr w:type="gramStart"/>
      <w:r>
        <w:lastRenderedPageBreak/>
        <w:t>cement</w:t>
      </w:r>
      <w:proofErr w:type="gramEnd"/>
      <w:r>
        <w:t xml:space="preserve"> trucks were done with house #4. Donna Jenkins agreed to contact Tom Henry, an employee of VDOT, to see if he had the name of someone we could contact about the maintenance.</w:t>
      </w:r>
    </w:p>
    <w:p w:rsidR="005A3D0C" w:rsidRDefault="005A3D0C" w:rsidP="009520F6">
      <w:pPr>
        <w:pStyle w:val="NoSpacing"/>
      </w:pPr>
    </w:p>
    <w:p w:rsidR="005A3D0C" w:rsidRDefault="005A3D0C" w:rsidP="009520F6">
      <w:pPr>
        <w:pStyle w:val="NoSpacing"/>
      </w:pPr>
      <w:r>
        <w:t xml:space="preserve">The new signage for the common area was brought up again and Steve said he will get it done this spring.  Once the signs are in place, the trash </w:t>
      </w:r>
      <w:proofErr w:type="gramStart"/>
      <w:r>
        <w:t>can will</w:t>
      </w:r>
      <w:proofErr w:type="gramEnd"/>
      <w:r>
        <w:t xml:space="preserve"> be removed.</w:t>
      </w:r>
    </w:p>
    <w:p w:rsidR="005A3D0C" w:rsidRDefault="005A3D0C" w:rsidP="009520F6">
      <w:pPr>
        <w:pStyle w:val="NoSpacing"/>
      </w:pPr>
    </w:p>
    <w:p w:rsidR="005A3D0C" w:rsidRDefault="005A3D0C" w:rsidP="009520F6">
      <w:pPr>
        <w:pStyle w:val="NoSpacing"/>
      </w:pPr>
      <w:r>
        <w:t xml:space="preserve">The committee to </w:t>
      </w:r>
      <w:r w:rsidR="00A668F3">
        <w:t>propose policy details for incentives to encourage COLA members to service on the board is comprised</w:t>
      </w:r>
      <w:r>
        <w:t xml:space="preserve"> of Tom, Gary and Donna</w:t>
      </w:r>
      <w:r w:rsidR="00A668F3">
        <w:t>. They</w:t>
      </w:r>
      <w:r>
        <w:t xml:space="preserve"> agreed to e-mail each other their thoughts on the subject an</w:t>
      </w:r>
      <w:r w:rsidR="00D778D1">
        <w:t>d</w:t>
      </w:r>
      <w:r>
        <w:t xml:space="preserve"> then come to a general consensus for the outline.  This will be done before the bills for dues go out this spring.</w:t>
      </w:r>
    </w:p>
    <w:p w:rsidR="00D778D1" w:rsidRDefault="00D778D1" w:rsidP="009520F6">
      <w:pPr>
        <w:pStyle w:val="NoSpacing"/>
      </w:pPr>
    </w:p>
    <w:p w:rsidR="00D778D1" w:rsidRDefault="00D778D1" w:rsidP="009520F6">
      <w:pPr>
        <w:pStyle w:val="NoSpacing"/>
      </w:pPr>
      <w:r>
        <w:t>Talk ensued about our pro</w:t>
      </w:r>
      <w:r w:rsidR="00B46CBB">
        <w:t>blem of mail pick up at the</w:t>
      </w:r>
      <w:r>
        <w:t xml:space="preserve"> Louisa Post Office.  It was decided that</w:t>
      </w:r>
      <w:r w:rsidR="00B46CBB">
        <w:t xml:space="preserve"> Tom would  </w:t>
      </w:r>
      <w:r>
        <w:t xml:space="preserve"> go to the post office and request a temporary change of address to have the mail delivered to Donna at her home for three months.  This is a trial to see how it goes and if it can become a solution to the problem.  In the meantime, if you have a key and are in Louisa, please stop and check the post office box.</w:t>
      </w:r>
    </w:p>
    <w:p w:rsidR="008745C0" w:rsidRDefault="008745C0" w:rsidP="009520F6">
      <w:pPr>
        <w:pStyle w:val="NoSpacing"/>
      </w:pPr>
    </w:p>
    <w:p w:rsidR="008745C0" w:rsidRDefault="008745C0" w:rsidP="009520F6">
      <w:pPr>
        <w:pStyle w:val="NoSpacing"/>
      </w:pPr>
      <w:r>
        <w:t>New Business</w:t>
      </w:r>
    </w:p>
    <w:p w:rsidR="002B59F7" w:rsidRDefault="002B59F7" w:rsidP="009520F6">
      <w:pPr>
        <w:pStyle w:val="NoSpacing"/>
      </w:pPr>
    </w:p>
    <w:p w:rsidR="002B59F7" w:rsidRPr="002B59F7" w:rsidRDefault="002B59F7" w:rsidP="002B59F7">
      <w:pPr>
        <w:pStyle w:val="NoSpacing"/>
      </w:pPr>
      <w:r w:rsidRPr="002B59F7">
        <w:t>There has been lots of talk around the Lake about wake damage to the shoreline and p</w:t>
      </w:r>
      <w:r w:rsidR="00A668F3">
        <w:t>eople’s personal property.  LAAC (Lake Anna Advisory Committee</w:t>
      </w:r>
      <w:proofErr w:type="gramStart"/>
      <w:r w:rsidR="00A668F3">
        <w:t xml:space="preserve">) </w:t>
      </w:r>
      <w:r w:rsidRPr="002B59F7">
        <w:t xml:space="preserve"> has</w:t>
      </w:r>
      <w:proofErr w:type="gramEnd"/>
      <w:r w:rsidRPr="002B59F7">
        <w:t xml:space="preserve"> formed a </w:t>
      </w:r>
      <w:r w:rsidR="00A668F3">
        <w:t>sub</w:t>
      </w:r>
      <w:r w:rsidRPr="002B59F7">
        <w:t xml:space="preserve">committee to investigate the </w:t>
      </w:r>
      <w:r w:rsidR="00A668F3">
        <w:t>problems created by wake board boats and propose actions the three counties on Lake Anna can consider.</w:t>
      </w:r>
      <w:r w:rsidR="00874414">
        <w:t xml:space="preserve"> LACA has issued a request for examples of damage that can be presented to the LAAC subcommittee. </w:t>
      </w:r>
      <w:r w:rsidRPr="002B59F7">
        <w:t xml:space="preserve">  Proposals to restrict wake boarding to down Lake, not permitting wake boats, and other solutions have been mentioned.  At this time, nothing is really happening.  Wake boarding is perfectly legal the way it is.  Please cooperate with LACA in any way that you can, mentioning damage to your property, taking pictures for proof, anyway you can </w:t>
      </w:r>
      <w:proofErr w:type="gramStart"/>
      <w:r w:rsidRPr="002B59F7">
        <w:t>help .</w:t>
      </w:r>
      <w:proofErr w:type="gramEnd"/>
      <w:r w:rsidRPr="002B59F7">
        <w:t xml:space="preserve"> LACA is trying to come up with a resolution that all can live with.</w:t>
      </w:r>
    </w:p>
    <w:p w:rsidR="002B59F7" w:rsidRPr="002B59F7" w:rsidRDefault="002B59F7" w:rsidP="002B59F7">
      <w:pPr>
        <w:pStyle w:val="NoSpacing"/>
      </w:pPr>
    </w:p>
    <w:p w:rsidR="002B59F7" w:rsidRPr="002B59F7" w:rsidRDefault="002B59F7" w:rsidP="002B59F7">
      <w:pPr>
        <w:pStyle w:val="NoSpacing"/>
      </w:pPr>
      <w:r w:rsidRPr="002B59F7">
        <w:t>We still have one missing buoy.  Tom has one all ready to go back in the water and will put it out in early spring.</w:t>
      </w:r>
    </w:p>
    <w:p w:rsidR="002B59F7" w:rsidRPr="002B59F7" w:rsidRDefault="002B59F7" w:rsidP="002B59F7">
      <w:pPr>
        <w:pStyle w:val="NoSpacing"/>
      </w:pPr>
    </w:p>
    <w:p w:rsidR="002B59F7" w:rsidRPr="002B59F7" w:rsidRDefault="002B59F7" w:rsidP="002B59F7">
      <w:pPr>
        <w:pStyle w:val="NoSpacing"/>
      </w:pPr>
      <w:r w:rsidRPr="002B59F7">
        <w:t>The development of Lake Anna Resort is moving along.  Tom is supposed to be reviewing a large packet of information relevant to it for LACA.  If anyone is interested in helping him do this, please contact him.  The Board of Supervisors in Louisa does listen to LACA so it is imperative that LACA be involved.</w:t>
      </w:r>
    </w:p>
    <w:p w:rsidR="002B59F7" w:rsidRPr="002B59F7" w:rsidRDefault="002B59F7" w:rsidP="002B59F7">
      <w:pPr>
        <w:pStyle w:val="NoSpacing"/>
      </w:pPr>
    </w:p>
    <w:p w:rsidR="002B59F7" w:rsidRPr="002B59F7" w:rsidRDefault="002B59F7" w:rsidP="002B59F7">
      <w:pPr>
        <w:pStyle w:val="NoSpacing"/>
      </w:pPr>
      <w:proofErr w:type="spellStart"/>
      <w:r w:rsidRPr="002B59F7">
        <w:t>Eben</w:t>
      </w:r>
      <w:proofErr w:type="spellEnd"/>
      <w:r w:rsidRPr="002B59F7">
        <w:t xml:space="preserve"> mentioned that his home had been burglarized but nothing was taken.</w:t>
      </w:r>
    </w:p>
    <w:p w:rsidR="002B59F7" w:rsidRPr="002B59F7" w:rsidRDefault="002B59F7" w:rsidP="002B59F7">
      <w:pPr>
        <w:pStyle w:val="NoSpacing"/>
      </w:pPr>
    </w:p>
    <w:p w:rsidR="002B59F7" w:rsidRPr="002B59F7" w:rsidRDefault="002B59F7" w:rsidP="002B59F7">
      <w:pPr>
        <w:pStyle w:val="NoSpacing"/>
      </w:pPr>
      <w:r w:rsidRPr="002B59F7">
        <w:t>A motion was proposed by Bill to have the dues remain the same for 2015.  Donna seconded it and the motion passed unanimously.</w:t>
      </w:r>
    </w:p>
    <w:p w:rsidR="002B59F7" w:rsidRPr="002B59F7" w:rsidRDefault="002B59F7" w:rsidP="002B59F7">
      <w:pPr>
        <w:pStyle w:val="NoSpacing"/>
      </w:pPr>
    </w:p>
    <w:p w:rsidR="002B59F7" w:rsidRPr="002B59F7" w:rsidRDefault="002B59F7" w:rsidP="002B59F7">
      <w:pPr>
        <w:pStyle w:val="NoSpacing"/>
      </w:pPr>
      <w:r w:rsidRPr="002B59F7">
        <w:t>The next Board meeting will be held on March 8, 2015 @ 10:00 AM @ 399 Mountain View.</w:t>
      </w:r>
    </w:p>
    <w:p w:rsidR="002B59F7" w:rsidRPr="002B59F7" w:rsidRDefault="002B59F7" w:rsidP="002B59F7">
      <w:pPr>
        <w:pStyle w:val="NoSpacing"/>
      </w:pPr>
    </w:p>
    <w:p w:rsidR="002B59F7" w:rsidRPr="002B59F7" w:rsidRDefault="002B59F7" w:rsidP="002B59F7">
      <w:pPr>
        <w:pStyle w:val="NoSpacing"/>
      </w:pPr>
      <w:r w:rsidRPr="002B59F7">
        <w:t>The GMM meeting was set for May 23, 2015.  The dues letters must go out 30 – 45 days prior to the GMM meeting.</w:t>
      </w:r>
    </w:p>
    <w:p w:rsidR="002B59F7" w:rsidRPr="002B59F7" w:rsidRDefault="002B59F7" w:rsidP="002B59F7">
      <w:pPr>
        <w:pStyle w:val="NoSpacing"/>
      </w:pPr>
    </w:p>
    <w:p w:rsidR="002B59F7" w:rsidRPr="002B59F7" w:rsidRDefault="002B59F7" w:rsidP="002B59F7">
      <w:pPr>
        <w:pStyle w:val="NoSpacing"/>
      </w:pPr>
      <w:r w:rsidRPr="002B59F7">
        <w:t>ACTION ITEMS:</w:t>
      </w:r>
    </w:p>
    <w:p w:rsidR="002B59F7" w:rsidRPr="002B59F7" w:rsidRDefault="002B59F7" w:rsidP="002B59F7">
      <w:pPr>
        <w:pStyle w:val="NoSpacing"/>
      </w:pPr>
      <w:r w:rsidRPr="002B59F7">
        <w:t>Fire Hydrant</w:t>
      </w:r>
    </w:p>
    <w:p w:rsidR="002B59F7" w:rsidRPr="002B59F7" w:rsidRDefault="002B59F7" w:rsidP="002B59F7">
      <w:pPr>
        <w:pStyle w:val="NoSpacing"/>
      </w:pPr>
      <w:r w:rsidRPr="002B59F7">
        <w:lastRenderedPageBreak/>
        <w:t>Dead tree letter to Lot 53</w:t>
      </w:r>
    </w:p>
    <w:p w:rsidR="002B59F7" w:rsidRPr="002B59F7" w:rsidRDefault="002B59F7" w:rsidP="002B59F7">
      <w:pPr>
        <w:pStyle w:val="NoSpacing"/>
      </w:pPr>
      <w:r w:rsidRPr="002B59F7">
        <w:t>Contacting Tom Henry about a new VDOT contact</w:t>
      </w:r>
    </w:p>
    <w:p w:rsidR="002B59F7" w:rsidRPr="002B59F7" w:rsidRDefault="002B59F7" w:rsidP="002B59F7">
      <w:pPr>
        <w:pStyle w:val="NoSpacing"/>
      </w:pPr>
      <w:r w:rsidRPr="002B59F7">
        <w:t>Proposal to grant free (1 year) dues for new board member</w:t>
      </w:r>
    </w:p>
    <w:p w:rsidR="002B59F7" w:rsidRPr="002B59F7" w:rsidRDefault="002B59F7" w:rsidP="002B59F7">
      <w:pPr>
        <w:pStyle w:val="NoSpacing"/>
      </w:pPr>
      <w:r w:rsidRPr="002B59F7">
        <w:t>Common area signage</w:t>
      </w:r>
    </w:p>
    <w:p w:rsidR="002B59F7" w:rsidRPr="002B59F7" w:rsidRDefault="002B59F7" w:rsidP="002B59F7">
      <w:pPr>
        <w:pStyle w:val="NoSpacing"/>
      </w:pPr>
      <w:r w:rsidRPr="002B59F7">
        <w:t>Mail pickup problems, temporary change of address</w:t>
      </w:r>
    </w:p>
    <w:p w:rsidR="002B59F7" w:rsidRPr="002B59F7" w:rsidRDefault="002B59F7" w:rsidP="002B59F7">
      <w:pPr>
        <w:pStyle w:val="NoSpacing"/>
      </w:pPr>
    </w:p>
    <w:p w:rsidR="002B59F7" w:rsidRPr="002B59F7" w:rsidRDefault="002B59F7" w:rsidP="002B59F7">
      <w:pPr>
        <w:pStyle w:val="NoSpacing"/>
      </w:pPr>
      <w:r w:rsidRPr="002B59F7">
        <w:t>This meeting was adjourned at 11:30 AM.</w:t>
      </w:r>
    </w:p>
    <w:p w:rsidR="002B59F7" w:rsidRPr="002B59F7" w:rsidRDefault="002B59F7" w:rsidP="002B59F7">
      <w:pPr>
        <w:pStyle w:val="NoSpacing"/>
      </w:pPr>
    </w:p>
    <w:p w:rsidR="002B59F7" w:rsidRPr="002B59F7" w:rsidRDefault="002B59F7" w:rsidP="002B59F7">
      <w:pPr>
        <w:pStyle w:val="NoSpacing"/>
      </w:pPr>
      <w:r w:rsidRPr="002B59F7">
        <w:t>Respectfully,</w:t>
      </w:r>
    </w:p>
    <w:p w:rsidR="002B59F7" w:rsidRPr="002B59F7" w:rsidRDefault="002B59F7" w:rsidP="002B59F7">
      <w:pPr>
        <w:pStyle w:val="NoSpacing"/>
      </w:pPr>
    </w:p>
    <w:p w:rsidR="002B59F7" w:rsidRPr="002B59F7" w:rsidRDefault="002B59F7" w:rsidP="002B59F7">
      <w:pPr>
        <w:pStyle w:val="NoSpacing"/>
      </w:pPr>
      <w:r w:rsidRPr="002B59F7">
        <w:t>Donn</w:t>
      </w:r>
      <w:r w:rsidR="001D3C6A">
        <w:t>a Jenkins, COLA Secretary</w:t>
      </w:r>
      <w:bookmarkStart w:id="0" w:name="_GoBack"/>
      <w:bookmarkEnd w:id="0"/>
    </w:p>
    <w:p w:rsidR="002B59F7" w:rsidRPr="002B59F7" w:rsidRDefault="002B59F7" w:rsidP="002B59F7">
      <w:pPr>
        <w:pStyle w:val="NoSpacing"/>
      </w:pPr>
    </w:p>
    <w:p w:rsidR="002B59F7" w:rsidRPr="002B59F7" w:rsidRDefault="002B59F7" w:rsidP="002B59F7">
      <w:pPr>
        <w:pStyle w:val="NoSpacing"/>
      </w:pPr>
    </w:p>
    <w:p w:rsidR="00D778D1" w:rsidRDefault="00D778D1" w:rsidP="009520F6">
      <w:pPr>
        <w:pStyle w:val="NoSpacing"/>
      </w:pPr>
    </w:p>
    <w:p w:rsidR="008745C0" w:rsidRDefault="008745C0" w:rsidP="009520F6">
      <w:pPr>
        <w:pStyle w:val="NoSpacing"/>
      </w:pPr>
    </w:p>
    <w:p w:rsidR="008745C0" w:rsidRDefault="008745C0" w:rsidP="002B59F7">
      <w:r>
        <w:br w:type="page"/>
      </w:r>
      <w:r w:rsidR="002B59F7">
        <w:lastRenderedPageBreak/>
        <w:t xml:space="preserve"> </w:t>
      </w:r>
    </w:p>
    <w:p w:rsidR="008745C0" w:rsidRPr="00931BC2" w:rsidRDefault="008745C0" w:rsidP="009520F6">
      <w:pPr>
        <w:pStyle w:val="NoSpacing"/>
      </w:pPr>
    </w:p>
    <w:sectPr w:rsidR="008745C0" w:rsidRPr="00931B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80D" w:rsidRDefault="00B7680D" w:rsidP="003E50CA">
      <w:pPr>
        <w:spacing w:after="0" w:line="240" w:lineRule="auto"/>
      </w:pPr>
      <w:r>
        <w:separator/>
      </w:r>
    </w:p>
  </w:endnote>
  <w:endnote w:type="continuationSeparator" w:id="0">
    <w:p w:rsidR="00B7680D" w:rsidRDefault="00B7680D" w:rsidP="003E5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CA" w:rsidRDefault="003E50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410869"/>
      <w:docPartObj>
        <w:docPartGallery w:val="Page Numbers (Bottom of Page)"/>
        <w:docPartUnique/>
      </w:docPartObj>
    </w:sdtPr>
    <w:sdtEndPr>
      <w:rPr>
        <w:color w:val="808080" w:themeColor="background1" w:themeShade="80"/>
        <w:spacing w:val="60"/>
      </w:rPr>
    </w:sdtEndPr>
    <w:sdtContent>
      <w:p w:rsidR="003E50CA" w:rsidRDefault="003E50C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D3C6A" w:rsidRPr="001D3C6A">
          <w:rPr>
            <w:b/>
            <w:bCs/>
            <w:noProof/>
          </w:rPr>
          <w:t>1</w:t>
        </w:r>
        <w:r>
          <w:rPr>
            <w:b/>
            <w:bCs/>
            <w:noProof/>
          </w:rPr>
          <w:fldChar w:fldCharType="end"/>
        </w:r>
        <w:r>
          <w:rPr>
            <w:b/>
            <w:bCs/>
          </w:rPr>
          <w:t xml:space="preserve"> | </w:t>
        </w:r>
        <w:r>
          <w:rPr>
            <w:color w:val="808080" w:themeColor="background1" w:themeShade="80"/>
            <w:spacing w:val="60"/>
          </w:rPr>
          <w:t>3</w:t>
        </w:r>
      </w:p>
    </w:sdtContent>
  </w:sdt>
  <w:p w:rsidR="003E50CA" w:rsidRDefault="003E50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CA" w:rsidRDefault="003E5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80D" w:rsidRDefault="00B7680D" w:rsidP="003E50CA">
      <w:pPr>
        <w:spacing w:after="0" w:line="240" w:lineRule="auto"/>
      </w:pPr>
      <w:r>
        <w:separator/>
      </w:r>
    </w:p>
  </w:footnote>
  <w:footnote w:type="continuationSeparator" w:id="0">
    <w:p w:rsidR="00B7680D" w:rsidRDefault="00B7680D" w:rsidP="003E50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CA" w:rsidRDefault="003E50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CA" w:rsidRDefault="003E50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CA" w:rsidRDefault="003E50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0F6"/>
    <w:rsid w:val="000B6B67"/>
    <w:rsid w:val="001D3C6A"/>
    <w:rsid w:val="002B59F7"/>
    <w:rsid w:val="003E50CA"/>
    <w:rsid w:val="005A3D0C"/>
    <w:rsid w:val="007415A6"/>
    <w:rsid w:val="00874414"/>
    <w:rsid w:val="008745C0"/>
    <w:rsid w:val="00931BC2"/>
    <w:rsid w:val="0093746D"/>
    <w:rsid w:val="009520F6"/>
    <w:rsid w:val="00A668F3"/>
    <w:rsid w:val="00B46CBB"/>
    <w:rsid w:val="00B7680D"/>
    <w:rsid w:val="00D77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20F6"/>
    <w:pPr>
      <w:spacing w:after="0" w:line="240" w:lineRule="auto"/>
    </w:pPr>
  </w:style>
  <w:style w:type="paragraph" w:styleId="Header">
    <w:name w:val="header"/>
    <w:basedOn w:val="Normal"/>
    <w:link w:val="HeaderChar"/>
    <w:uiPriority w:val="99"/>
    <w:unhideWhenUsed/>
    <w:rsid w:val="003E5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0CA"/>
  </w:style>
  <w:style w:type="paragraph" w:styleId="Footer">
    <w:name w:val="footer"/>
    <w:basedOn w:val="Normal"/>
    <w:link w:val="FooterChar"/>
    <w:uiPriority w:val="99"/>
    <w:unhideWhenUsed/>
    <w:rsid w:val="003E5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0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20F6"/>
    <w:pPr>
      <w:spacing w:after="0" w:line="240" w:lineRule="auto"/>
    </w:pPr>
  </w:style>
  <w:style w:type="paragraph" w:styleId="Header">
    <w:name w:val="header"/>
    <w:basedOn w:val="Normal"/>
    <w:link w:val="HeaderChar"/>
    <w:uiPriority w:val="99"/>
    <w:unhideWhenUsed/>
    <w:rsid w:val="003E5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0CA"/>
  </w:style>
  <w:style w:type="paragraph" w:styleId="Footer">
    <w:name w:val="footer"/>
    <w:basedOn w:val="Normal"/>
    <w:link w:val="FooterChar"/>
    <w:uiPriority w:val="99"/>
    <w:unhideWhenUsed/>
    <w:rsid w:val="003E5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6</cp:revision>
  <cp:lastPrinted>2015-01-13T16:11:00Z</cp:lastPrinted>
  <dcterms:created xsi:type="dcterms:W3CDTF">2015-01-13T15:04:00Z</dcterms:created>
  <dcterms:modified xsi:type="dcterms:W3CDTF">2015-04-13T18:25:00Z</dcterms:modified>
</cp:coreProperties>
</file>