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58" w:rsidRDefault="001D4DBF" w:rsidP="001D4DBF">
      <w:pPr>
        <w:jc w:val="center"/>
      </w:pPr>
      <w:r>
        <w:t>Countryside on Lake Anna Association, Inc.</w:t>
      </w:r>
    </w:p>
    <w:p w:rsidR="001D4DBF" w:rsidRDefault="001D4DBF" w:rsidP="001D4DBF">
      <w:pPr>
        <w:pStyle w:val="NoSpacing"/>
        <w:jc w:val="center"/>
      </w:pPr>
      <w:r>
        <w:t>Board of Directors Meeting</w:t>
      </w:r>
    </w:p>
    <w:p w:rsidR="001D4DBF" w:rsidRDefault="001D4DBF" w:rsidP="001D4DBF">
      <w:pPr>
        <w:pStyle w:val="NoSpacing"/>
        <w:jc w:val="center"/>
      </w:pPr>
      <w:r>
        <w:t>Minutes</w:t>
      </w:r>
    </w:p>
    <w:p w:rsidR="001D4DBF" w:rsidRDefault="001D4DBF" w:rsidP="001D4DBF">
      <w:pPr>
        <w:pStyle w:val="NoSpacing"/>
        <w:jc w:val="center"/>
      </w:pPr>
      <w:r>
        <w:t>02/18/2012</w:t>
      </w:r>
    </w:p>
    <w:p w:rsidR="001D4DBF" w:rsidRDefault="001D4DBF" w:rsidP="001D4DBF">
      <w:pPr>
        <w:pStyle w:val="NoSpacing"/>
        <w:jc w:val="center"/>
      </w:pPr>
      <w:r>
        <w:t>10:00AM</w:t>
      </w:r>
    </w:p>
    <w:p w:rsidR="001D4DBF" w:rsidRDefault="001D4DBF" w:rsidP="001D4DBF">
      <w:pPr>
        <w:pStyle w:val="NoSpacing"/>
        <w:jc w:val="center"/>
      </w:pPr>
      <w:r>
        <w:t>399 Mountain View</w:t>
      </w:r>
    </w:p>
    <w:p w:rsidR="001D4DBF" w:rsidRDefault="001D4DBF" w:rsidP="001D4DBF">
      <w:pPr>
        <w:pStyle w:val="NoSpacing"/>
        <w:jc w:val="center"/>
      </w:pPr>
    </w:p>
    <w:p w:rsidR="001D4DBF" w:rsidRDefault="001D4DBF" w:rsidP="001D4DBF">
      <w:pPr>
        <w:pStyle w:val="NoSpacing"/>
      </w:pPr>
      <w:r>
        <w:t>The following Directors were present: Bill Malthouse, Nancy Malthouse, Gary Schatz, Donna Jenkins, Steve Jenkins, and Chris Townes.  The following Directors were absent:  Army Burroughs (out of town), Tom Nyman (out of town), and Keith Yarnall.</w:t>
      </w:r>
    </w:p>
    <w:p w:rsidR="001D4DBF" w:rsidRDefault="001D4DBF" w:rsidP="001D4DBF">
      <w:pPr>
        <w:pStyle w:val="NoSpacing"/>
      </w:pPr>
    </w:p>
    <w:p w:rsidR="001D4DBF" w:rsidRDefault="001D4DBF" w:rsidP="001D4DBF">
      <w:pPr>
        <w:pStyle w:val="NoSpacing"/>
        <w:rPr>
          <w:b/>
        </w:rPr>
      </w:pPr>
      <w:r>
        <w:rPr>
          <w:b/>
        </w:rPr>
        <w:t>Old Business</w:t>
      </w:r>
    </w:p>
    <w:p w:rsidR="001D4DBF" w:rsidRDefault="001D4DBF" w:rsidP="001D4DBF">
      <w:pPr>
        <w:pStyle w:val="NoSpacing"/>
        <w:rPr>
          <w:b/>
        </w:rPr>
      </w:pPr>
    </w:p>
    <w:p w:rsidR="001D4DBF" w:rsidRDefault="001D4DBF" w:rsidP="001D4DBF">
      <w:pPr>
        <w:pStyle w:val="NoSpacing"/>
      </w:pPr>
      <w:r>
        <w:t>The minutes of the last BOD meeting of 05/01/2011 were read by Secretary, Nancy Malthouse.  Gary moved to accept the minutes as read, seconded by Bill and then approved unanimously by the Board.</w:t>
      </w:r>
    </w:p>
    <w:p w:rsidR="001D4DBF" w:rsidRDefault="001D4DBF" w:rsidP="001D4DBF">
      <w:pPr>
        <w:pStyle w:val="NoSpacing"/>
      </w:pPr>
    </w:p>
    <w:p w:rsidR="001D4DBF" w:rsidRDefault="001D4DBF" w:rsidP="001D4DBF">
      <w:pPr>
        <w:pStyle w:val="NoSpacing"/>
      </w:pPr>
      <w:r>
        <w:t>The Treasurer’s Report was deferred as Tom is out of town until the middle of next month.  Bill will check the mail in his absence.</w:t>
      </w:r>
    </w:p>
    <w:p w:rsidR="001D4DBF" w:rsidRDefault="001D4DBF" w:rsidP="001D4DBF">
      <w:pPr>
        <w:pStyle w:val="NoSpacing"/>
      </w:pPr>
    </w:p>
    <w:p w:rsidR="001D4DBF" w:rsidRDefault="001D4DBF" w:rsidP="001D4DBF">
      <w:pPr>
        <w:pStyle w:val="NoSpacing"/>
      </w:pPr>
      <w:r>
        <w:t>POA Packages</w:t>
      </w:r>
      <w:r w:rsidR="00EA0CE0">
        <w:t>:  A POA Package was</w:t>
      </w:r>
      <w:r>
        <w:t xml:space="preserve"> made for Eric Peterson</w:t>
      </w:r>
      <w:r w:rsidR="00EA0CE0">
        <w:t xml:space="preserve"> Lot #54</w:t>
      </w:r>
      <w:r>
        <w:t xml:space="preserve"> and a re</w:t>
      </w:r>
      <w:r w:rsidR="00EA0CE0">
        <w:t>q</w:t>
      </w:r>
      <w:r>
        <w:t>uest for a POA</w:t>
      </w:r>
      <w:r w:rsidR="00EA0CE0">
        <w:t xml:space="preserve"> was made for Mary Hoelman’s Lot #1.</w:t>
      </w:r>
    </w:p>
    <w:p w:rsidR="00EA0CE0" w:rsidRDefault="00EA0CE0" w:rsidP="001D4DBF">
      <w:pPr>
        <w:pStyle w:val="NoSpacing"/>
      </w:pPr>
    </w:p>
    <w:p w:rsidR="00EA0CE0" w:rsidRDefault="00EA0CE0" w:rsidP="001D4DBF">
      <w:pPr>
        <w:pStyle w:val="NoSpacing"/>
      </w:pPr>
      <w:r>
        <w:t>Update on undesirable neighbor:  We have since found out that the boy was imprisoned wrongly and his case is being heard by the Virginia Supreme Court to remove his name from the sexual offender’s list.</w:t>
      </w:r>
    </w:p>
    <w:p w:rsidR="00EA0CE0" w:rsidRDefault="00EA0CE0" w:rsidP="001D4DBF">
      <w:pPr>
        <w:pStyle w:val="NoSpacing"/>
      </w:pPr>
    </w:p>
    <w:p w:rsidR="00EA0CE0" w:rsidRDefault="00EA0CE0" w:rsidP="001D4DBF">
      <w:pPr>
        <w:pStyle w:val="NoSpacing"/>
        <w:rPr>
          <w:b/>
        </w:rPr>
      </w:pPr>
      <w:r>
        <w:rPr>
          <w:b/>
        </w:rPr>
        <w:t>New Business</w:t>
      </w:r>
    </w:p>
    <w:p w:rsidR="00EA0CE0" w:rsidRDefault="00EA0CE0" w:rsidP="001D4DBF">
      <w:pPr>
        <w:pStyle w:val="NoSpacing"/>
        <w:rPr>
          <w:b/>
        </w:rPr>
      </w:pPr>
    </w:p>
    <w:p w:rsidR="00EA0CE0" w:rsidRDefault="00EA0CE0" w:rsidP="001D4DBF">
      <w:pPr>
        <w:pStyle w:val="NoSpacing"/>
      </w:pPr>
      <w:r>
        <w:t xml:space="preserve">The docks at Boardwalk have been </w:t>
      </w:r>
      <w:r w:rsidR="00DA4F0E">
        <w:t>Ok’d</w:t>
      </w:r>
      <w:r>
        <w:t xml:space="preserve"> and the </w:t>
      </w:r>
      <w:r w:rsidR="00DA4F0E">
        <w:t>buoys</w:t>
      </w:r>
      <w:r>
        <w:t xml:space="preserve"> for the NO-WAKE zone are in place.</w:t>
      </w:r>
    </w:p>
    <w:p w:rsidR="00EA0CE0" w:rsidRDefault="00EA0CE0" w:rsidP="001D4DBF">
      <w:pPr>
        <w:pStyle w:val="NoSpacing"/>
      </w:pPr>
    </w:p>
    <w:p w:rsidR="00EA0CE0" w:rsidRDefault="00EA0CE0" w:rsidP="001D4DBF">
      <w:pPr>
        <w:pStyle w:val="NoSpacing"/>
      </w:pPr>
      <w:r>
        <w:t>If anyone has any information that they would like included in the dues notice, please let Bill know ASAP, as they have to get the dues mailing out in a timely manner, at least 30-45 days before the GMM.</w:t>
      </w:r>
    </w:p>
    <w:p w:rsidR="00EA0CE0" w:rsidRDefault="00EA0CE0" w:rsidP="001D4DBF">
      <w:pPr>
        <w:pStyle w:val="NoSpacing"/>
      </w:pPr>
    </w:p>
    <w:p w:rsidR="00EA0CE0" w:rsidRDefault="00EA0CE0" w:rsidP="001D4DBF">
      <w:pPr>
        <w:pStyle w:val="NoSpacing"/>
      </w:pPr>
      <w:r>
        <w:t xml:space="preserve">This extra meeting has been called to discuss the offer of a Dry Hydrant Installation by the Louisa County Fire Marshall.  It was prompted by the new home owner in Sassafras Cove requesting one on his private property. The Fire Marshall came out to let him know that they didn’t put them on private property anymore.  Upon leaving he saw our common area.  Lloyd was fishing down there and the Fire Marshall asked who he could talk </w:t>
      </w:r>
      <w:r w:rsidR="00FA29D9">
        <w:t>to about putting one there.  Llo</w:t>
      </w:r>
      <w:r>
        <w:t>yd sent him to Gary.</w:t>
      </w:r>
      <w:r w:rsidR="00FA29D9">
        <w:t xml:space="preserve"> He met with Gary and explained there was grant money to install one here if we wanted it. Bill needs to send an e-mail to the Fire Marshall and let him know that we do want it and we will issue a key (to use for their yearly inspection) and give them permission to cut the chain in an emergency situation.  They are to contact Gary directly when they are ready to install.</w:t>
      </w:r>
    </w:p>
    <w:p w:rsidR="00FA29D9" w:rsidRDefault="00FA29D9" w:rsidP="001D4DBF">
      <w:pPr>
        <w:pStyle w:val="NoSpacing"/>
      </w:pPr>
    </w:p>
    <w:p w:rsidR="00FA29D9" w:rsidRDefault="00FA29D9" w:rsidP="001D4DBF">
      <w:pPr>
        <w:pStyle w:val="NoSpacing"/>
      </w:pPr>
      <w:r>
        <w:t>Directory update:  There will be a note put on the dues bill letting lot owners know that they need to update their contact information if they want to be included in the directory and if they do not want to be included in the directory.</w:t>
      </w:r>
    </w:p>
    <w:p w:rsidR="00FA29D9" w:rsidRDefault="00FA29D9" w:rsidP="001D4DBF">
      <w:pPr>
        <w:pStyle w:val="NoSpacing"/>
      </w:pPr>
    </w:p>
    <w:p w:rsidR="00FA29D9" w:rsidRDefault="00FA29D9" w:rsidP="001D4DBF">
      <w:pPr>
        <w:pStyle w:val="NoSpacing"/>
      </w:pPr>
      <w:r>
        <w:t>A date of 06/02/2012 at 2:00PM in the common area has been set for our annual GMM.</w:t>
      </w:r>
    </w:p>
    <w:p w:rsidR="00FA29D9" w:rsidRDefault="00FA29D9" w:rsidP="001D4DBF">
      <w:pPr>
        <w:pStyle w:val="NoSpacing"/>
      </w:pPr>
      <w:r>
        <w:lastRenderedPageBreak/>
        <w:t>Assignments are as follows:</w:t>
      </w:r>
    </w:p>
    <w:p w:rsidR="00FA29D9" w:rsidRDefault="00DA4F0E" w:rsidP="001D4DBF">
      <w:pPr>
        <w:pStyle w:val="NoSpacing"/>
      </w:pPr>
      <w:proofErr w:type="gramStart"/>
      <w:r>
        <w:t>Donna- hamburgers,</w:t>
      </w:r>
      <w:r w:rsidR="00FA29D9">
        <w:t xml:space="preserve"> hot dogs, buns, and condiments.</w:t>
      </w:r>
      <w:proofErr w:type="gramEnd"/>
    </w:p>
    <w:p w:rsidR="00FA29D9" w:rsidRDefault="00FA29D9" w:rsidP="001D4DBF">
      <w:pPr>
        <w:pStyle w:val="NoSpacing"/>
      </w:pPr>
      <w:r>
        <w:t>Tom-set up and trash.</w:t>
      </w:r>
    </w:p>
    <w:p w:rsidR="00FA29D9" w:rsidRDefault="00FA29D9" w:rsidP="001D4DBF">
      <w:pPr>
        <w:pStyle w:val="NoSpacing"/>
      </w:pPr>
      <w:r>
        <w:t>Bill &amp; Nancy-drinks, tablecloths, cutlery, etc.</w:t>
      </w:r>
    </w:p>
    <w:p w:rsidR="00FA29D9" w:rsidRDefault="00FA29D9" w:rsidP="001D4DBF">
      <w:pPr>
        <w:pStyle w:val="NoSpacing"/>
      </w:pPr>
      <w:r>
        <w:t>Army &amp; Bill-grills</w:t>
      </w:r>
    </w:p>
    <w:p w:rsidR="00FA29D9" w:rsidRDefault="00FA29D9" w:rsidP="001D4DBF">
      <w:pPr>
        <w:pStyle w:val="NoSpacing"/>
      </w:pPr>
      <w:r>
        <w:t>Cleanup-Board</w:t>
      </w:r>
    </w:p>
    <w:p w:rsidR="00FA29D9" w:rsidRDefault="00FA29D9" w:rsidP="001D4DBF">
      <w:pPr>
        <w:pStyle w:val="NoSpacing"/>
      </w:pPr>
    </w:p>
    <w:p w:rsidR="00FA29D9" w:rsidRDefault="00FA29D9" w:rsidP="001D4DBF">
      <w:pPr>
        <w:pStyle w:val="NoSpacing"/>
      </w:pPr>
      <w:r>
        <w:t>We have a letter from Lot #11 complaining about Lot#10 not cutting their grass.  Discussion ensued about what should be done.  We can cut the grass and then bill the lot owner of lot #10.  If we do that, we have to do the same to all the other unimproved lots.  Or, we let this issue just die.  It was decided to let the issue die.  But further conversation brough</w:t>
      </w:r>
      <w:r w:rsidR="00DA4F0E">
        <w:t>t</w:t>
      </w:r>
      <w:r>
        <w:t xml:space="preserve"> up the fact that at the fron</w:t>
      </w:r>
      <w:r w:rsidR="00DA4F0E">
        <w:t>t</w:t>
      </w:r>
      <w:r>
        <w:t xml:space="preserve"> of our development (turning right onto 522)</w:t>
      </w:r>
      <w:r w:rsidR="00DA4F0E">
        <w:t xml:space="preserve"> the weeds are so overgrown; it makes it difficult to see up the road.  Also, the lot owners of lots 44, 2, and 47 do not trim the hillsides of their lots.  We were going to ask our lawn service that does the common area to include these areas of trimming.</w:t>
      </w:r>
    </w:p>
    <w:p w:rsidR="00DA4F0E" w:rsidRDefault="00DA4F0E" w:rsidP="001D4DBF">
      <w:pPr>
        <w:pStyle w:val="NoSpacing"/>
      </w:pPr>
    </w:p>
    <w:p w:rsidR="00DA4F0E" w:rsidRDefault="00DA4F0E" w:rsidP="001D4DBF">
      <w:pPr>
        <w:pStyle w:val="NoSpacing"/>
      </w:pPr>
      <w:r>
        <w:t>The fireworks will be held at Dike#2 on June 30</w:t>
      </w:r>
      <w:r w:rsidRPr="00DA4F0E">
        <w:rPr>
          <w:vertAlign w:val="superscript"/>
        </w:rPr>
        <w:t>th</w:t>
      </w:r>
      <w:r>
        <w:t>, 2012 this year.</w:t>
      </w:r>
    </w:p>
    <w:p w:rsidR="00DA4F0E" w:rsidRDefault="00DA4F0E" w:rsidP="001D4DBF">
      <w:pPr>
        <w:pStyle w:val="NoSpacing"/>
      </w:pPr>
    </w:p>
    <w:p w:rsidR="00DA4F0E" w:rsidRDefault="00DA4F0E" w:rsidP="001D4DBF">
      <w:pPr>
        <w:pStyle w:val="NoSpacing"/>
      </w:pPr>
      <w:r>
        <w:t>The current status of the Route 208 Sewage Plant is as follows:  there will be an additional meeting on February 21, 2012.  If you do attend please wear white to show solidarity. The DEQ permit was already granted to allow 99,000 gallons per day.</w:t>
      </w:r>
    </w:p>
    <w:p w:rsidR="00DA4F0E" w:rsidRDefault="00DA4F0E" w:rsidP="001D4DBF">
      <w:pPr>
        <w:pStyle w:val="NoSpacing"/>
      </w:pPr>
    </w:p>
    <w:p w:rsidR="00DA4F0E" w:rsidRDefault="00DA4F0E" w:rsidP="001D4DBF">
      <w:pPr>
        <w:pStyle w:val="NoSpacing"/>
      </w:pPr>
      <w:r>
        <w:t>Note:  According to FEMA if you have earthquake damage and it is not your primary residence, there will be no monies coming to you for repairs.</w:t>
      </w:r>
    </w:p>
    <w:p w:rsidR="00DA4F0E" w:rsidRDefault="00DA4F0E" w:rsidP="001D4DBF">
      <w:pPr>
        <w:pStyle w:val="NoSpacing"/>
      </w:pPr>
    </w:p>
    <w:p w:rsidR="00DA4F0E" w:rsidRDefault="00DA4F0E" w:rsidP="001D4DBF">
      <w:pPr>
        <w:pStyle w:val="NoSpacing"/>
      </w:pPr>
      <w:r>
        <w:t>This meeting was adjourned at 11:45AM</w:t>
      </w:r>
    </w:p>
    <w:p w:rsidR="001F59E7" w:rsidRDefault="001F59E7" w:rsidP="001D4DBF">
      <w:pPr>
        <w:pStyle w:val="NoSpacing"/>
      </w:pPr>
    </w:p>
    <w:p w:rsidR="001F59E7" w:rsidRDefault="001F59E7" w:rsidP="001D4DBF">
      <w:pPr>
        <w:pStyle w:val="NoSpacing"/>
      </w:pPr>
      <w:r>
        <w:t>Respectfully,</w:t>
      </w:r>
    </w:p>
    <w:p w:rsidR="001F59E7" w:rsidRDefault="001F59E7" w:rsidP="001D4DBF">
      <w:pPr>
        <w:pStyle w:val="NoSpacing"/>
      </w:pPr>
    </w:p>
    <w:p w:rsidR="001F59E7" w:rsidRPr="00EA0CE0" w:rsidRDefault="001F59E7" w:rsidP="001D4DBF">
      <w:pPr>
        <w:pStyle w:val="NoSpacing"/>
      </w:pPr>
      <w:r>
        <w:t>Donna Jenkins, Temporary COLA Secretary</w:t>
      </w:r>
      <w:bookmarkStart w:id="0" w:name="_GoBack"/>
      <w:bookmarkEnd w:id="0"/>
    </w:p>
    <w:p w:rsidR="001D4DBF" w:rsidRDefault="001D4DBF" w:rsidP="001D4DBF">
      <w:pPr>
        <w:jc w:val="center"/>
      </w:pPr>
    </w:p>
    <w:p w:rsidR="001D4DBF" w:rsidRDefault="001D4DBF" w:rsidP="001D4DBF">
      <w:pPr>
        <w:pStyle w:val="NoSpacing"/>
      </w:pPr>
    </w:p>
    <w:sectPr w:rsidR="001D4D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54A" w:rsidRDefault="0029554A" w:rsidP="00EA0CE0">
      <w:pPr>
        <w:spacing w:after="0" w:line="240" w:lineRule="auto"/>
      </w:pPr>
      <w:r>
        <w:separator/>
      </w:r>
    </w:p>
  </w:endnote>
  <w:endnote w:type="continuationSeparator" w:id="0">
    <w:p w:rsidR="0029554A" w:rsidRDefault="0029554A" w:rsidP="00EA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231300"/>
      <w:docPartObj>
        <w:docPartGallery w:val="Page Numbers (Bottom of Page)"/>
        <w:docPartUnique/>
      </w:docPartObj>
    </w:sdtPr>
    <w:sdtEndPr>
      <w:rPr>
        <w:noProof/>
      </w:rPr>
    </w:sdtEndPr>
    <w:sdtContent>
      <w:p w:rsidR="00EA0CE0" w:rsidRDefault="00EA0CE0">
        <w:pPr>
          <w:pStyle w:val="Footer"/>
          <w:jc w:val="right"/>
          <w:rPr>
            <w:noProof/>
          </w:rPr>
        </w:pPr>
        <w:r>
          <w:fldChar w:fldCharType="begin"/>
        </w:r>
        <w:r>
          <w:instrText xml:space="preserve"> PAGE   \* MERGEFORMAT </w:instrText>
        </w:r>
        <w:r>
          <w:fldChar w:fldCharType="separate"/>
        </w:r>
        <w:r w:rsidR="001F59E7">
          <w:rPr>
            <w:noProof/>
          </w:rPr>
          <w:t>2</w:t>
        </w:r>
        <w:r>
          <w:rPr>
            <w:noProof/>
          </w:rPr>
          <w:fldChar w:fldCharType="end"/>
        </w:r>
        <w:r>
          <w:rPr>
            <w:noProof/>
          </w:rPr>
          <w:t xml:space="preserve"> of 2</w:t>
        </w:r>
      </w:p>
      <w:p w:rsidR="00EA0CE0" w:rsidRDefault="00EA0CE0">
        <w:pPr>
          <w:pStyle w:val="Footer"/>
          <w:jc w:val="right"/>
        </w:pPr>
      </w:p>
    </w:sdtContent>
  </w:sdt>
  <w:p w:rsidR="00EA0CE0" w:rsidRDefault="00EA0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54A" w:rsidRDefault="0029554A" w:rsidP="00EA0CE0">
      <w:pPr>
        <w:spacing w:after="0" w:line="240" w:lineRule="auto"/>
      </w:pPr>
      <w:r>
        <w:separator/>
      </w:r>
    </w:p>
  </w:footnote>
  <w:footnote w:type="continuationSeparator" w:id="0">
    <w:p w:rsidR="0029554A" w:rsidRDefault="0029554A" w:rsidP="00EA0C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BF"/>
    <w:rsid w:val="001D4DBF"/>
    <w:rsid w:val="001F59E7"/>
    <w:rsid w:val="0029554A"/>
    <w:rsid w:val="00903958"/>
    <w:rsid w:val="00DA4F0E"/>
    <w:rsid w:val="00EA0CE0"/>
    <w:rsid w:val="00FA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DBF"/>
    <w:pPr>
      <w:spacing w:after="0" w:line="240" w:lineRule="auto"/>
    </w:pPr>
  </w:style>
  <w:style w:type="paragraph" w:styleId="Header">
    <w:name w:val="header"/>
    <w:basedOn w:val="Normal"/>
    <w:link w:val="HeaderChar"/>
    <w:uiPriority w:val="99"/>
    <w:unhideWhenUsed/>
    <w:rsid w:val="00EA0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CE0"/>
  </w:style>
  <w:style w:type="paragraph" w:styleId="Footer">
    <w:name w:val="footer"/>
    <w:basedOn w:val="Normal"/>
    <w:link w:val="FooterChar"/>
    <w:uiPriority w:val="99"/>
    <w:unhideWhenUsed/>
    <w:rsid w:val="00EA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DBF"/>
    <w:pPr>
      <w:spacing w:after="0" w:line="240" w:lineRule="auto"/>
    </w:pPr>
  </w:style>
  <w:style w:type="paragraph" w:styleId="Header">
    <w:name w:val="header"/>
    <w:basedOn w:val="Normal"/>
    <w:link w:val="HeaderChar"/>
    <w:uiPriority w:val="99"/>
    <w:unhideWhenUsed/>
    <w:rsid w:val="00EA0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CE0"/>
  </w:style>
  <w:style w:type="paragraph" w:styleId="Footer">
    <w:name w:val="footer"/>
    <w:basedOn w:val="Normal"/>
    <w:link w:val="FooterChar"/>
    <w:uiPriority w:val="99"/>
    <w:unhideWhenUsed/>
    <w:rsid w:val="00EA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Jenkins</dc:creator>
  <cp:lastModifiedBy>Steve Jenkins</cp:lastModifiedBy>
  <cp:revision>2</cp:revision>
  <dcterms:created xsi:type="dcterms:W3CDTF">2012-09-25T20:37:00Z</dcterms:created>
  <dcterms:modified xsi:type="dcterms:W3CDTF">2012-09-25T21:19:00Z</dcterms:modified>
</cp:coreProperties>
</file>